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846A1" w14:textId="77777777" w:rsidR="009B78D1" w:rsidRPr="00C4676A" w:rsidRDefault="009B78D1" w:rsidP="00C4676A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691"/>
        <w:gridCol w:w="9799"/>
      </w:tblGrid>
      <w:tr w:rsidR="00CE14B9" w14:paraId="77E2FAFD" w14:textId="77777777" w:rsidTr="00CE14B9">
        <w:trPr>
          <w:trHeight w:val="1539"/>
        </w:trPr>
        <w:tc>
          <w:tcPr>
            <w:tcW w:w="691" w:type="dxa"/>
            <w:vAlign w:val="center"/>
          </w:tcPr>
          <w:p w14:paraId="51FA79EF" w14:textId="77777777" w:rsidR="00CE14B9" w:rsidRDefault="00CE14B9" w:rsidP="00EA736D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9799" w:type="dxa"/>
            <w:vAlign w:val="center"/>
          </w:tcPr>
          <w:p w14:paraId="1124B1CD" w14:textId="77777777" w:rsidR="00CE14B9" w:rsidRDefault="00CE14B9" w:rsidP="00C4676A">
            <w:pPr>
              <w:pStyle w:val="Akapitzlist"/>
              <w:ind w:left="5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Dokumenty niezbędne do przeprowadzenia monitoringu</w:t>
            </w:r>
          </w:p>
        </w:tc>
      </w:tr>
      <w:tr w:rsidR="00CE14B9" w:rsidRPr="008D430E" w14:paraId="4002299E" w14:textId="77777777" w:rsidTr="00CE14B9">
        <w:trPr>
          <w:trHeight w:val="535"/>
        </w:trPr>
        <w:tc>
          <w:tcPr>
            <w:tcW w:w="691" w:type="dxa"/>
            <w:vAlign w:val="center"/>
          </w:tcPr>
          <w:p w14:paraId="59C3A5C8" w14:textId="77777777" w:rsidR="00CE14B9" w:rsidRPr="008D430E" w:rsidRDefault="00CE14B9" w:rsidP="00EA736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430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9799" w:type="dxa"/>
            <w:vAlign w:val="center"/>
          </w:tcPr>
          <w:p w14:paraId="41BBDCD2" w14:textId="77777777" w:rsidR="00CE14B9" w:rsidRPr="00CE36A1" w:rsidRDefault="00CE14B9" w:rsidP="00CE36A1">
            <w:pPr>
              <w:pStyle w:val="Akapitzlist"/>
              <w:ind w:left="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430E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formacja finansowa dla przedsiębiorców </w:t>
            </w:r>
          </w:p>
        </w:tc>
      </w:tr>
      <w:tr w:rsidR="00CE14B9" w:rsidRPr="008D430E" w14:paraId="5DECC1B4" w14:textId="77777777" w:rsidTr="00CE14B9">
        <w:trPr>
          <w:trHeight w:val="535"/>
        </w:trPr>
        <w:tc>
          <w:tcPr>
            <w:tcW w:w="691" w:type="dxa"/>
            <w:vAlign w:val="center"/>
          </w:tcPr>
          <w:p w14:paraId="2E035D1B" w14:textId="77777777" w:rsidR="00CE14B9" w:rsidRPr="008D430E" w:rsidRDefault="00CE14B9" w:rsidP="00EA736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8D43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799" w:type="dxa"/>
            <w:vAlign w:val="center"/>
          </w:tcPr>
          <w:p w14:paraId="5217976B" w14:textId="63DF7D1A" w:rsidR="00CE14B9" w:rsidRPr="00CE36A1" w:rsidRDefault="00CE14B9" w:rsidP="00CE36A1">
            <w:pPr>
              <w:pStyle w:val="Akapitzlist"/>
              <w:ind w:left="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Księga przychodów i rozchodów</w:t>
            </w:r>
          </w:p>
          <w:p w14:paraId="6E18D011" w14:textId="77777777" w:rsidR="00CE14B9" w:rsidRPr="008D430E" w:rsidRDefault="00CE14B9" w:rsidP="00A534E3">
            <w:pPr>
              <w:pStyle w:val="Akapitzlist"/>
              <w:ind w:left="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B9" w:rsidRPr="008D430E" w14:paraId="37FAC492" w14:textId="77777777" w:rsidTr="00CE14B9">
        <w:trPr>
          <w:trHeight w:val="535"/>
        </w:trPr>
        <w:tc>
          <w:tcPr>
            <w:tcW w:w="691" w:type="dxa"/>
            <w:vAlign w:val="center"/>
          </w:tcPr>
          <w:p w14:paraId="5ECFF194" w14:textId="77777777" w:rsidR="00CE14B9" w:rsidRDefault="00CE14B9" w:rsidP="00EA736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  <w:p w14:paraId="6A7396C6" w14:textId="77777777" w:rsidR="00CE14B9" w:rsidRPr="008D430E" w:rsidRDefault="00CE14B9" w:rsidP="00EA736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799" w:type="dxa"/>
            <w:vAlign w:val="center"/>
          </w:tcPr>
          <w:p w14:paraId="6F6C2C3A" w14:textId="77777777" w:rsidR="00CE14B9" w:rsidRDefault="00CE14B9" w:rsidP="00EF0E06">
            <w:pPr>
              <w:pStyle w:val="Akapitzlist"/>
              <w:ind w:left="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Ewidencja środków trwałych,</w:t>
            </w:r>
          </w:p>
          <w:p w14:paraId="23E9A868" w14:textId="77777777" w:rsidR="00CE14B9" w:rsidRDefault="00CE14B9" w:rsidP="00EF0E06">
            <w:pPr>
              <w:pStyle w:val="Akapitzlist"/>
              <w:ind w:left="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B9" w:rsidRPr="008D430E" w14:paraId="2CCB6E82" w14:textId="77777777" w:rsidTr="00CE14B9">
        <w:trPr>
          <w:trHeight w:val="535"/>
        </w:trPr>
        <w:tc>
          <w:tcPr>
            <w:tcW w:w="691" w:type="dxa"/>
            <w:vAlign w:val="center"/>
          </w:tcPr>
          <w:p w14:paraId="2A53E045" w14:textId="77777777" w:rsidR="00CE14B9" w:rsidRDefault="00CE14B9" w:rsidP="00EA736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9799" w:type="dxa"/>
            <w:vAlign w:val="center"/>
          </w:tcPr>
          <w:p w14:paraId="6ECF78A0" w14:textId="77777777" w:rsidR="00CE14B9" w:rsidRDefault="00CE14B9" w:rsidP="00EF0E06">
            <w:pPr>
              <w:pStyle w:val="Akapitzlist"/>
              <w:ind w:left="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8538FDB" w14:textId="77777777" w:rsidR="00CE14B9" w:rsidRDefault="00CE14B9" w:rsidP="00EF0E06">
            <w:pPr>
              <w:pStyle w:val="Akapitzlist"/>
              <w:ind w:left="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Tabela amortyzacji </w:t>
            </w:r>
          </w:p>
          <w:p w14:paraId="28C2969B" w14:textId="77777777" w:rsidR="00CE14B9" w:rsidRDefault="00CE14B9" w:rsidP="00CE36A1">
            <w:pPr>
              <w:pStyle w:val="Akapitzlist"/>
              <w:ind w:left="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14B9" w:rsidRPr="008D430E" w14:paraId="4BCF1799" w14:textId="77777777" w:rsidTr="00CE14B9">
        <w:trPr>
          <w:trHeight w:val="1092"/>
        </w:trPr>
        <w:tc>
          <w:tcPr>
            <w:tcW w:w="691" w:type="dxa"/>
            <w:vAlign w:val="center"/>
          </w:tcPr>
          <w:p w14:paraId="135B2B99" w14:textId="77777777" w:rsidR="00CE14B9" w:rsidRPr="008D430E" w:rsidRDefault="00CE14B9" w:rsidP="00EA736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8D43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799" w:type="dxa"/>
            <w:vAlign w:val="center"/>
          </w:tcPr>
          <w:p w14:paraId="2BA4532B" w14:textId="77777777" w:rsidR="00CE14B9" w:rsidRPr="008D430E" w:rsidRDefault="00CE14B9" w:rsidP="00C4676A">
            <w:pPr>
              <w:pStyle w:val="Akapitzlist"/>
              <w:ind w:left="5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430E">
              <w:rPr>
                <w:rFonts w:ascii="Times New Roman" w:hAnsi="Times New Roman" w:cs="Times New Roman"/>
                <w:bCs/>
                <w:sz w:val="24"/>
                <w:szCs w:val="24"/>
              </w:rPr>
              <w:t>Kserokopie polis ubezpieczeniowych dotyczących budynków oraz maszyn i urządzeń będących zabezpieczeniem kredytów</w:t>
            </w:r>
          </w:p>
        </w:tc>
      </w:tr>
    </w:tbl>
    <w:p w14:paraId="5E602554" w14:textId="752664F7" w:rsidR="00202426" w:rsidRPr="00202426" w:rsidRDefault="00202426" w:rsidP="00202426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202426" w:rsidRPr="002024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435B9"/>
    <w:multiLevelType w:val="hybridMultilevel"/>
    <w:tmpl w:val="9FEA8472"/>
    <w:lvl w:ilvl="0" w:tplc="620031A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63AD4"/>
    <w:multiLevelType w:val="hybridMultilevel"/>
    <w:tmpl w:val="BA725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92D6D"/>
    <w:multiLevelType w:val="hybridMultilevel"/>
    <w:tmpl w:val="C03EA06E"/>
    <w:lvl w:ilvl="0" w:tplc="AEA0C3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39124783">
    <w:abstractNumId w:val="0"/>
  </w:num>
  <w:num w:numId="2" w16cid:durableId="1555967432">
    <w:abstractNumId w:val="1"/>
  </w:num>
  <w:num w:numId="3" w16cid:durableId="16162096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BAF"/>
    <w:rsid w:val="000C1B71"/>
    <w:rsid w:val="000D3C6E"/>
    <w:rsid w:val="000F42CC"/>
    <w:rsid w:val="00101D5C"/>
    <w:rsid w:val="00113D09"/>
    <w:rsid w:val="001F686E"/>
    <w:rsid w:val="00202426"/>
    <w:rsid w:val="00212E17"/>
    <w:rsid w:val="00220B42"/>
    <w:rsid w:val="00242696"/>
    <w:rsid w:val="00260AC6"/>
    <w:rsid w:val="00274D94"/>
    <w:rsid w:val="00285A93"/>
    <w:rsid w:val="002950E8"/>
    <w:rsid w:val="002B33DF"/>
    <w:rsid w:val="003327A0"/>
    <w:rsid w:val="003B1871"/>
    <w:rsid w:val="003E426D"/>
    <w:rsid w:val="00410F2C"/>
    <w:rsid w:val="004211C1"/>
    <w:rsid w:val="0044035C"/>
    <w:rsid w:val="004578CD"/>
    <w:rsid w:val="0047499A"/>
    <w:rsid w:val="0049779F"/>
    <w:rsid w:val="00505896"/>
    <w:rsid w:val="005229CF"/>
    <w:rsid w:val="00532E52"/>
    <w:rsid w:val="00540CBC"/>
    <w:rsid w:val="00543045"/>
    <w:rsid w:val="00564279"/>
    <w:rsid w:val="005A319D"/>
    <w:rsid w:val="005C1D5E"/>
    <w:rsid w:val="005D6512"/>
    <w:rsid w:val="005F02E6"/>
    <w:rsid w:val="005F2F73"/>
    <w:rsid w:val="00623AC9"/>
    <w:rsid w:val="006372A0"/>
    <w:rsid w:val="006507C9"/>
    <w:rsid w:val="006579C2"/>
    <w:rsid w:val="00671EFC"/>
    <w:rsid w:val="006B4C10"/>
    <w:rsid w:val="006D0B65"/>
    <w:rsid w:val="00700A10"/>
    <w:rsid w:val="00773AF7"/>
    <w:rsid w:val="0078061B"/>
    <w:rsid w:val="007B4B9C"/>
    <w:rsid w:val="007B769A"/>
    <w:rsid w:val="007C1CDB"/>
    <w:rsid w:val="007C3036"/>
    <w:rsid w:val="007E3ACA"/>
    <w:rsid w:val="008A70BD"/>
    <w:rsid w:val="008D430E"/>
    <w:rsid w:val="00904CCD"/>
    <w:rsid w:val="00907BB9"/>
    <w:rsid w:val="00923FA2"/>
    <w:rsid w:val="0095215B"/>
    <w:rsid w:val="00960C47"/>
    <w:rsid w:val="009627DE"/>
    <w:rsid w:val="009A4733"/>
    <w:rsid w:val="009B78D1"/>
    <w:rsid w:val="00A534E3"/>
    <w:rsid w:val="00B00DE5"/>
    <w:rsid w:val="00B15FBE"/>
    <w:rsid w:val="00BB54BF"/>
    <w:rsid w:val="00BE4BAF"/>
    <w:rsid w:val="00C04686"/>
    <w:rsid w:val="00C4676A"/>
    <w:rsid w:val="00CE14B9"/>
    <w:rsid w:val="00CE36A1"/>
    <w:rsid w:val="00DC4C80"/>
    <w:rsid w:val="00DF522E"/>
    <w:rsid w:val="00E070F6"/>
    <w:rsid w:val="00E2531A"/>
    <w:rsid w:val="00EA6EDC"/>
    <w:rsid w:val="00EA736D"/>
    <w:rsid w:val="00EC147B"/>
    <w:rsid w:val="00EC65BB"/>
    <w:rsid w:val="00EF0E06"/>
    <w:rsid w:val="00F55645"/>
    <w:rsid w:val="00F70234"/>
    <w:rsid w:val="00F9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67F92"/>
  <w15:chartTrackingRefBased/>
  <w15:docId w15:val="{0DFCA1B1-37BC-4C47-884A-B37133920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23A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3AC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F2F73"/>
    <w:pPr>
      <w:ind w:left="720"/>
      <w:contextualSpacing/>
    </w:pPr>
  </w:style>
  <w:style w:type="table" w:styleId="Tabela-Siatka">
    <w:name w:val="Table Grid"/>
    <w:basedOn w:val="Standardowy"/>
    <w:uiPriority w:val="39"/>
    <w:rsid w:val="008D4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4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2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3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6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CF7F8-A5BD-4D75-ADC5-021E55B18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Borowska</dc:creator>
  <cp:keywords/>
  <dc:description/>
  <cp:lastModifiedBy>Salamon, Małgorzata</cp:lastModifiedBy>
  <cp:revision>12</cp:revision>
  <cp:lastPrinted>2020-12-18T14:53:00Z</cp:lastPrinted>
  <dcterms:created xsi:type="dcterms:W3CDTF">2021-02-01T11:26:00Z</dcterms:created>
  <dcterms:modified xsi:type="dcterms:W3CDTF">2023-06-21T09:00:00Z</dcterms:modified>
</cp:coreProperties>
</file>